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7181" w:rsidRDefault="004B7F72">
      <w:pPr>
        <w:pStyle w:val="Text"/>
        <w:rPr>
          <w:rFonts w:hint="eastAsia"/>
        </w:rPr>
      </w:pPr>
      <w:r>
        <w:t xml:space="preserve">Seminář </w:t>
      </w:r>
      <w:r w:rsidR="00B360BC">
        <w:t>–</w:t>
      </w:r>
      <w:r>
        <w:t xml:space="preserve"> </w:t>
      </w:r>
      <w:r w:rsidR="00B360BC">
        <w:t>Kultura řečového projevu</w:t>
      </w:r>
      <w:r>
        <w:t xml:space="preserve"> </w:t>
      </w:r>
    </w:p>
    <w:p w:rsidR="004F7181" w:rsidRDefault="004F7181">
      <w:pPr>
        <w:pStyle w:val="Text"/>
        <w:rPr>
          <w:rFonts w:hint="eastAsia"/>
        </w:rPr>
      </w:pPr>
    </w:p>
    <w:p w:rsidR="004F7181" w:rsidRDefault="004F7181">
      <w:pPr>
        <w:pStyle w:val="Text"/>
        <w:rPr>
          <w:rFonts w:hint="eastAsia"/>
        </w:rPr>
      </w:pPr>
    </w:p>
    <w:p w:rsidR="00B360BC" w:rsidRDefault="00B360BC">
      <w:pPr>
        <w:pStyle w:val="Text"/>
      </w:pPr>
      <w:r>
        <w:t>Už jste někdy měli pocit, že je jasné, co říkáte, a přece Vám nikdo nerozumí? Nebo jste měli pocit, že ten člověk, co zrovna teď stojí před tabulí, hýbe ústy, ale vy netušíte, co z nich vychází?</w:t>
      </w:r>
      <w:r w:rsidR="00CD2363">
        <w:t xml:space="preserve"> Piští, hrká, skučí, prská rozhlas a vy netušíte, na jakou akci Vás spolužáci zvou?</w:t>
      </w:r>
    </w:p>
    <w:p w:rsidR="00B360BC" w:rsidRDefault="00B360BC">
      <w:pPr>
        <w:pStyle w:val="Text"/>
      </w:pPr>
      <w:r>
        <w:t>Ať tak nebo tak, na vině nemusí být neznalost látky, ale projev, chcete-li přednes, který správně nerozkmitá ušní bubínek posluchačův</w:t>
      </w:r>
      <w:r w:rsidR="00CD2363">
        <w:t xml:space="preserve"> či membránu školního mikrofonu.</w:t>
      </w:r>
      <w:bookmarkStart w:id="0" w:name="_GoBack"/>
      <w:bookmarkEnd w:id="0"/>
    </w:p>
    <w:p w:rsidR="004F7181" w:rsidRDefault="00B360BC">
      <w:pPr>
        <w:pStyle w:val="Text"/>
        <w:rPr>
          <w:rFonts w:hint="eastAsia"/>
        </w:rPr>
      </w:pPr>
      <w:r>
        <w:t xml:space="preserve">V našem semináři se podíváme na to, proč tomu tak je. A začneme hezky sami u sebe. Naučíme se </w:t>
      </w:r>
      <w:r w:rsidR="004B7F72">
        <w:t xml:space="preserve">pečovat o nástroj, který tvoří významnou část naší </w:t>
      </w:r>
      <w:proofErr w:type="gramStart"/>
      <w:r w:rsidR="004B7F72">
        <w:t>osobnosti - o</w:t>
      </w:r>
      <w:proofErr w:type="gramEnd"/>
      <w:r w:rsidR="004B7F72">
        <w:t xml:space="preserve"> hlas. Popovídáme si </w:t>
      </w:r>
      <w:r>
        <w:t xml:space="preserve">nejen </w:t>
      </w:r>
      <w:r w:rsidR="004B7F72">
        <w:t xml:space="preserve">o teorii mluveného i nonverbálního projevu, </w:t>
      </w:r>
      <w:r>
        <w:t xml:space="preserve">ale </w:t>
      </w:r>
      <w:r w:rsidR="004B7F72">
        <w:t xml:space="preserve">vyzkoušíme si </w:t>
      </w:r>
      <w:r>
        <w:t xml:space="preserve">i </w:t>
      </w:r>
      <w:r w:rsidR="004B7F72">
        <w:t xml:space="preserve">některá praktická cvičení. Všechny získané vědomosti a dovednosti </w:t>
      </w:r>
      <w:r>
        <w:t xml:space="preserve">pak </w:t>
      </w:r>
      <w:r w:rsidR="004B7F72">
        <w:t>zužitkujeme v projevu na příjemné, ale i méně příjemné téma. Podrobnější nástin témat najdete níže.</w:t>
      </w:r>
    </w:p>
    <w:p w:rsidR="004F7181" w:rsidRDefault="004F7181">
      <w:pPr>
        <w:pStyle w:val="Text"/>
        <w:rPr>
          <w:rFonts w:hint="eastAsia"/>
        </w:rPr>
      </w:pPr>
    </w:p>
    <w:p w:rsidR="004F7181" w:rsidRDefault="004F7181">
      <w:pPr>
        <w:pStyle w:val="Text"/>
        <w:rPr>
          <w:rFonts w:hint="eastAsia"/>
        </w:rPr>
      </w:pPr>
    </w:p>
    <w:p w:rsidR="004F7181" w:rsidRDefault="004F7181">
      <w:pPr>
        <w:pStyle w:val="Text"/>
        <w:rPr>
          <w:rFonts w:hint="eastAsia"/>
        </w:rPr>
      </w:pPr>
    </w:p>
    <w:p w:rsidR="00CD2363" w:rsidRDefault="00CD2363">
      <w:pPr>
        <w:pStyle w:val="Text"/>
        <w:rPr>
          <w:rFonts w:hint="eastAsia"/>
        </w:rPr>
        <w:sectPr w:rsidR="00CD2363">
          <w:headerReference w:type="default" r:id="rId6"/>
          <w:footerReference w:type="default" r:id="rId7"/>
          <w:pgSz w:w="11906" w:h="16838"/>
          <w:pgMar w:top="1134" w:right="1134" w:bottom="1134" w:left="1134" w:header="709" w:footer="850" w:gutter="0"/>
          <w:cols w:space="708"/>
        </w:sectPr>
      </w:pPr>
    </w:p>
    <w:p w:rsidR="004F7181" w:rsidRDefault="004B7F72">
      <w:pPr>
        <w:pStyle w:val="Text"/>
        <w:rPr>
          <w:rFonts w:hint="eastAsia"/>
        </w:rPr>
      </w:pPr>
      <w:r>
        <w:t>hlas a jeho tvorba</w:t>
      </w:r>
    </w:p>
    <w:p w:rsidR="004F7181" w:rsidRDefault="004F7181">
      <w:pPr>
        <w:pStyle w:val="Text"/>
        <w:rPr>
          <w:rFonts w:hint="eastAsia"/>
        </w:rPr>
      </w:pPr>
    </w:p>
    <w:p w:rsidR="004F7181" w:rsidRDefault="004B7F72">
      <w:pPr>
        <w:pStyle w:val="Text"/>
        <w:rPr>
          <w:rFonts w:hint="eastAsia"/>
        </w:rPr>
      </w:pPr>
      <w:r>
        <w:t>dechová cvičení</w:t>
      </w:r>
    </w:p>
    <w:p w:rsidR="004F7181" w:rsidRDefault="004F7181">
      <w:pPr>
        <w:pStyle w:val="Text"/>
        <w:rPr>
          <w:rFonts w:hint="eastAsia"/>
        </w:rPr>
      </w:pPr>
    </w:p>
    <w:p w:rsidR="004F7181" w:rsidRDefault="004B7F72">
      <w:pPr>
        <w:pStyle w:val="Text"/>
        <w:rPr>
          <w:rFonts w:hint="eastAsia"/>
        </w:rPr>
      </w:pPr>
      <w:r>
        <w:t>tréma a některé relaxační techniky</w:t>
      </w:r>
    </w:p>
    <w:p w:rsidR="004F7181" w:rsidRDefault="004F7181">
      <w:pPr>
        <w:pStyle w:val="Text"/>
        <w:rPr>
          <w:rFonts w:hint="eastAsia"/>
        </w:rPr>
      </w:pPr>
    </w:p>
    <w:p w:rsidR="004F7181" w:rsidRDefault="004B7F72">
      <w:pPr>
        <w:pStyle w:val="Text"/>
        <w:rPr>
          <w:rFonts w:hint="eastAsia"/>
        </w:rPr>
      </w:pPr>
      <w:r>
        <w:t>posazení hlasu</w:t>
      </w:r>
    </w:p>
    <w:p w:rsidR="004F7181" w:rsidRDefault="004F7181">
      <w:pPr>
        <w:pStyle w:val="Text"/>
        <w:rPr>
          <w:rFonts w:hint="eastAsia"/>
        </w:rPr>
      </w:pPr>
    </w:p>
    <w:p w:rsidR="004F7181" w:rsidRDefault="004B7F72">
      <w:pPr>
        <w:pStyle w:val="Text"/>
        <w:rPr>
          <w:rFonts w:hint="eastAsia"/>
        </w:rPr>
      </w:pPr>
      <w:r>
        <w:t>hlasová hygiena</w:t>
      </w:r>
    </w:p>
    <w:p w:rsidR="004F7181" w:rsidRDefault="004F7181">
      <w:pPr>
        <w:pStyle w:val="Text"/>
        <w:rPr>
          <w:rFonts w:hint="eastAsia"/>
        </w:rPr>
      </w:pPr>
    </w:p>
    <w:p w:rsidR="004F7181" w:rsidRDefault="004B7F72">
      <w:pPr>
        <w:pStyle w:val="Text"/>
        <w:rPr>
          <w:rFonts w:hint="eastAsia"/>
        </w:rPr>
      </w:pPr>
      <w:r>
        <w:t>ortoepie</w:t>
      </w:r>
    </w:p>
    <w:p w:rsidR="004F7181" w:rsidRDefault="004F7181">
      <w:pPr>
        <w:pStyle w:val="Text"/>
        <w:rPr>
          <w:rFonts w:hint="eastAsia"/>
        </w:rPr>
      </w:pPr>
    </w:p>
    <w:p w:rsidR="004F7181" w:rsidRDefault="004B7F72">
      <w:pPr>
        <w:pStyle w:val="Text"/>
        <w:rPr>
          <w:rFonts w:hint="eastAsia"/>
        </w:rPr>
      </w:pPr>
      <w:r>
        <w:t>logopedické vady</w:t>
      </w:r>
    </w:p>
    <w:p w:rsidR="004F7181" w:rsidRDefault="004F7181">
      <w:pPr>
        <w:pStyle w:val="Text"/>
        <w:rPr>
          <w:rFonts w:hint="eastAsia"/>
        </w:rPr>
      </w:pPr>
    </w:p>
    <w:p w:rsidR="004F7181" w:rsidRDefault="004B7F72">
      <w:pPr>
        <w:pStyle w:val="Text"/>
        <w:rPr>
          <w:rFonts w:hint="eastAsia"/>
        </w:rPr>
      </w:pPr>
      <w:r>
        <w:t>sémantické a rytmické celky</w:t>
      </w:r>
    </w:p>
    <w:p w:rsidR="004F7181" w:rsidRDefault="004F7181">
      <w:pPr>
        <w:pStyle w:val="Text"/>
        <w:rPr>
          <w:rFonts w:hint="eastAsia"/>
        </w:rPr>
      </w:pPr>
    </w:p>
    <w:p w:rsidR="004F7181" w:rsidRDefault="004B7F72">
      <w:pPr>
        <w:pStyle w:val="Text"/>
        <w:rPr>
          <w:rFonts w:hint="eastAsia"/>
        </w:rPr>
      </w:pPr>
      <w:proofErr w:type="spellStart"/>
      <w:proofErr w:type="gramStart"/>
      <w:r>
        <w:t>pro</w:t>
      </w:r>
      <w:r w:rsidR="00B3258E">
        <w:t>zo</w:t>
      </w:r>
      <w:r>
        <w:t>die</w:t>
      </w:r>
      <w:proofErr w:type="spellEnd"/>
      <w:r>
        <w:t xml:space="preserve"> - přízvuk</w:t>
      </w:r>
      <w:proofErr w:type="gramEnd"/>
      <w:r>
        <w:t>, tempo, intonace</w:t>
      </w:r>
    </w:p>
    <w:p w:rsidR="004F7181" w:rsidRDefault="004F7181">
      <w:pPr>
        <w:pStyle w:val="Text"/>
        <w:rPr>
          <w:rFonts w:hint="eastAsia"/>
        </w:rPr>
      </w:pPr>
    </w:p>
    <w:p w:rsidR="004F7181" w:rsidRDefault="004B7F72">
      <w:pPr>
        <w:pStyle w:val="Text"/>
        <w:rPr>
          <w:rFonts w:hint="eastAsia"/>
        </w:rPr>
      </w:pPr>
      <w:r>
        <w:t>témbr</w:t>
      </w:r>
    </w:p>
    <w:p w:rsidR="004F7181" w:rsidRDefault="004F7181">
      <w:pPr>
        <w:pStyle w:val="Text"/>
        <w:rPr>
          <w:rFonts w:hint="eastAsia"/>
        </w:rPr>
      </w:pPr>
    </w:p>
    <w:p w:rsidR="004F7181" w:rsidRDefault="004B7F72">
      <w:pPr>
        <w:pStyle w:val="Text"/>
        <w:rPr>
          <w:rFonts w:hint="eastAsia"/>
        </w:rPr>
      </w:pPr>
      <w:r>
        <w:t>nonverbální projev</w:t>
      </w:r>
    </w:p>
    <w:p w:rsidR="004F7181" w:rsidRDefault="004F7181">
      <w:pPr>
        <w:pStyle w:val="Text"/>
        <w:rPr>
          <w:rFonts w:hint="eastAsia"/>
        </w:rPr>
      </w:pPr>
    </w:p>
    <w:p w:rsidR="004F7181" w:rsidRDefault="004B7F72">
      <w:pPr>
        <w:pStyle w:val="Text"/>
        <w:rPr>
          <w:rFonts w:hint="eastAsia"/>
        </w:rPr>
      </w:pPr>
      <w:r>
        <w:t>profesionální mluvčí</w:t>
      </w:r>
    </w:p>
    <w:p w:rsidR="004F7181" w:rsidRDefault="004F7181">
      <w:pPr>
        <w:pStyle w:val="Text"/>
        <w:rPr>
          <w:rFonts w:hint="eastAsia"/>
        </w:rPr>
      </w:pPr>
    </w:p>
    <w:p w:rsidR="004F7181" w:rsidRDefault="004B7F72">
      <w:pPr>
        <w:pStyle w:val="Text"/>
        <w:rPr>
          <w:rFonts w:hint="eastAsia"/>
        </w:rPr>
      </w:pPr>
      <w:r>
        <w:t>práce s mikrofonem</w:t>
      </w:r>
    </w:p>
    <w:p w:rsidR="004F7181" w:rsidRDefault="004F7181">
      <w:pPr>
        <w:pStyle w:val="Text"/>
        <w:rPr>
          <w:rFonts w:hint="eastAsia"/>
        </w:rPr>
      </w:pPr>
    </w:p>
    <w:p w:rsidR="004F7181" w:rsidRDefault="004B7F72">
      <w:pPr>
        <w:pStyle w:val="Text"/>
        <w:rPr>
          <w:rFonts w:hint="eastAsia"/>
        </w:rPr>
      </w:pPr>
      <w:r>
        <w:t>dialekt ve výslovnosti</w:t>
      </w:r>
    </w:p>
    <w:p w:rsidR="004F7181" w:rsidRDefault="004F7181">
      <w:pPr>
        <w:pStyle w:val="Text"/>
        <w:rPr>
          <w:rFonts w:hint="eastAsia"/>
        </w:rPr>
      </w:pPr>
    </w:p>
    <w:p w:rsidR="004F7181" w:rsidRDefault="004B7F72">
      <w:pPr>
        <w:pStyle w:val="Text"/>
        <w:rPr>
          <w:rFonts w:hint="eastAsia"/>
        </w:rPr>
      </w:pPr>
      <w:r>
        <w:t>jazykolamy</w:t>
      </w:r>
    </w:p>
    <w:p w:rsidR="004F7181" w:rsidRDefault="004F7181">
      <w:pPr>
        <w:pStyle w:val="Text"/>
        <w:rPr>
          <w:rFonts w:hint="eastAsia"/>
        </w:rPr>
      </w:pPr>
    </w:p>
    <w:p w:rsidR="004F7181" w:rsidRDefault="004B7F72">
      <w:pPr>
        <w:pStyle w:val="Text"/>
        <w:rPr>
          <w:rFonts w:hint="eastAsia"/>
        </w:rPr>
      </w:pPr>
      <w:proofErr w:type="gramStart"/>
      <w:r>
        <w:t>projev - čtený</w:t>
      </w:r>
      <w:proofErr w:type="gramEnd"/>
      <w:r>
        <w:t xml:space="preserve"> a možná i spatra</w:t>
      </w:r>
    </w:p>
    <w:p w:rsidR="00CD2363" w:rsidRDefault="00CD2363">
      <w:pPr>
        <w:pStyle w:val="Text"/>
        <w:rPr>
          <w:rFonts w:hint="eastAsia"/>
        </w:rPr>
        <w:sectPr w:rsidR="00CD2363" w:rsidSect="00CD2363">
          <w:type w:val="continuous"/>
          <w:pgSz w:w="11906" w:h="16838"/>
          <w:pgMar w:top="1134" w:right="1134" w:bottom="1134" w:left="1134" w:header="709" w:footer="850" w:gutter="0"/>
          <w:cols w:num="2" w:space="708"/>
        </w:sectPr>
      </w:pPr>
    </w:p>
    <w:p w:rsidR="004F7181" w:rsidRDefault="004F7181">
      <w:pPr>
        <w:pStyle w:val="Text"/>
        <w:rPr>
          <w:rFonts w:hint="eastAsia"/>
        </w:rPr>
      </w:pPr>
    </w:p>
    <w:p w:rsidR="004F7181" w:rsidRDefault="004F7181">
      <w:pPr>
        <w:pStyle w:val="Text"/>
        <w:rPr>
          <w:rFonts w:hint="eastAsia"/>
        </w:rPr>
      </w:pPr>
    </w:p>
    <w:sectPr w:rsidR="004F7181" w:rsidSect="00CD2363">
      <w:type w:val="continuous"/>
      <w:pgSz w:w="11906" w:h="16838"/>
      <w:pgMar w:top="1134" w:right="1134" w:bottom="1134" w:left="1134" w:header="709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184A" w:rsidRDefault="0091184A">
      <w:r>
        <w:separator/>
      </w:r>
    </w:p>
  </w:endnote>
  <w:endnote w:type="continuationSeparator" w:id="0">
    <w:p w:rsidR="0091184A" w:rsidRDefault="00911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7181" w:rsidRDefault="004F718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184A" w:rsidRDefault="0091184A">
      <w:r>
        <w:separator/>
      </w:r>
    </w:p>
  </w:footnote>
  <w:footnote w:type="continuationSeparator" w:id="0">
    <w:p w:rsidR="0091184A" w:rsidRDefault="009118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7181" w:rsidRDefault="004F718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7181"/>
    <w:rsid w:val="004B7F72"/>
    <w:rsid w:val="004F7181"/>
    <w:rsid w:val="0091184A"/>
    <w:rsid w:val="00B3258E"/>
    <w:rsid w:val="00B360BC"/>
    <w:rsid w:val="00CD2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A484B"/>
  <w15:docId w15:val="{33698E59-16D8-40C6-ADF6-789E987B8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Pr>
      <w:sz w:val="24"/>
      <w:szCs w:val="24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ext">
    <w:name w:val="Text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180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Fucikova Jarmila</cp:lastModifiedBy>
  <cp:revision>4</cp:revision>
  <cp:lastPrinted>2025-02-13T09:30:00Z</cp:lastPrinted>
  <dcterms:created xsi:type="dcterms:W3CDTF">2025-02-13T09:29:00Z</dcterms:created>
  <dcterms:modified xsi:type="dcterms:W3CDTF">2026-01-07T13:18:00Z</dcterms:modified>
</cp:coreProperties>
</file>